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96" w:type="dxa"/>
        <w:tblLook w:val="01E0" w:firstRow="1" w:lastRow="1" w:firstColumn="1" w:lastColumn="1" w:noHBand="0" w:noVBand="0"/>
      </w:tblPr>
      <w:tblGrid>
        <w:gridCol w:w="9596"/>
      </w:tblGrid>
      <w:tr w:rsidR="006C77D9" w14:paraId="33CAAED6" w14:textId="77777777" w:rsidTr="00493E10">
        <w:trPr>
          <w:trHeight w:val="108"/>
          <w:tblHeader/>
        </w:trPr>
        <w:tc>
          <w:tcPr>
            <w:tcW w:w="9596" w:type="dxa"/>
            <w:tcBorders>
              <w:bottom w:val="single" w:sz="4" w:space="0" w:color="auto"/>
            </w:tcBorders>
          </w:tcPr>
          <w:p w14:paraId="007C18A9" w14:textId="4275165E" w:rsidR="006C77D9" w:rsidRPr="00F33943" w:rsidRDefault="009276DC" w:rsidP="000B1075">
            <w:pPr>
              <w:pStyle w:val="Heading1"/>
              <w:rPr>
                <w:highlight w:val="lightGray"/>
              </w:rPr>
            </w:pPr>
            <w:r>
              <w:rPr>
                <w:highlight w:val="lightGray"/>
              </w:rPr>
              <w:t>Ubuntu Cards</w:t>
            </w:r>
          </w:p>
        </w:tc>
      </w:tr>
      <w:tr w:rsidR="00684881" w14:paraId="43CA5C82" w14:textId="77777777" w:rsidTr="00493E10">
        <w:trPr>
          <w:trHeight w:val="355"/>
          <w:tblHeader/>
        </w:trPr>
        <w:tc>
          <w:tcPr>
            <w:tcW w:w="9596" w:type="dxa"/>
            <w:tcBorders>
              <w:bottom w:val="single" w:sz="4" w:space="0" w:color="auto"/>
            </w:tcBorders>
          </w:tcPr>
          <w:p w14:paraId="01A21E5D" w14:textId="519F9911" w:rsidR="00353E74" w:rsidRDefault="00353E74" w:rsidP="00046AF7">
            <w:pPr>
              <w:pStyle w:val="Heading5"/>
            </w:pPr>
          </w:p>
          <w:p w14:paraId="1D7C5134" w14:textId="4D541109" w:rsidR="009276DC" w:rsidRDefault="008D6D8A" w:rsidP="009276DC">
            <w:pPr>
              <w:pStyle w:val="BodyText3example"/>
            </w:pPr>
            <w:r>
              <w:t xml:space="preserve">This activity is from </w:t>
            </w:r>
            <w:r w:rsidR="009276DC">
              <w:t>Training Wheels, a creative resource for building teams</w:t>
            </w:r>
          </w:p>
          <w:p w14:paraId="7D4B6CF3" w14:textId="45440897" w:rsidR="008D6D8A" w:rsidRDefault="009276DC" w:rsidP="009276DC">
            <w:pPr>
              <w:pStyle w:val="BodyText3example"/>
            </w:pPr>
            <w:r>
              <w:t xml:space="preserve"> </w:t>
            </w:r>
            <w:hyperlink r:id="rId6" w:history="1">
              <w:r w:rsidRPr="00A10D94">
                <w:rPr>
                  <w:rStyle w:val="Hyperlink"/>
                </w:rPr>
                <w:t>http://www.training-wheels.com/</w:t>
              </w:r>
            </w:hyperlink>
          </w:p>
          <w:p w14:paraId="7215DECE" w14:textId="77777777" w:rsidR="009276DC" w:rsidRDefault="009276DC" w:rsidP="009276DC">
            <w:pPr>
              <w:pStyle w:val="BodyText3example"/>
            </w:pPr>
          </w:p>
          <w:p w14:paraId="43FC5EB7" w14:textId="20E7F269" w:rsidR="009276DC" w:rsidRPr="008D6D8A" w:rsidRDefault="009276DC" w:rsidP="009276DC">
            <w:pPr>
              <w:pStyle w:val="BodyText3example"/>
            </w:pPr>
          </w:p>
        </w:tc>
      </w:tr>
      <w:tr w:rsidR="00684881" w14:paraId="08E0DC55" w14:textId="77777777" w:rsidTr="00493E10">
        <w:trPr>
          <w:trHeight w:val="108"/>
        </w:trPr>
        <w:tc>
          <w:tcPr>
            <w:tcW w:w="9596" w:type="dxa"/>
            <w:shd w:val="clear" w:color="auto" w:fill="CCCCFF"/>
          </w:tcPr>
          <w:p w14:paraId="454BD2C0" w14:textId="77777777" w:rsidR="00684881" w:rsidRDefault="00684881" w:rsidP="0063370D">
            <w:pPr>
              <w:pStyle w:val="Heading4"/>
            </w:pPr>
            <w:r>
              <w:t>Introduction</w:t>
            </w:r>
          </w:p>
        </w:tc>
      </w:tr>
      <w:tr w:rsidR="00684881" w14:paraId="362865E6" w14:textId="77777777" w:rsidTr="00493E10">
        <w:trPr>
          <w:trHeight w:val="1259"/>
        </w:trPr>
        <w:tc>
          <w:tcPr>
            <w:tcW w:w="9596" w:type="dxa"/>
            <w:tcBorders>
              <w:bottom w:val="single" w:sz="4" w:space="0" w:color="auto"/>
            </w:tcBorders>
          </w:tcPr>
          <w:p w14:paraId="35714E6B" w14:textId="77777777" w:rsidR="00880530" w:rsidRDefault="00880530" w:rsidP="00880530">
            <w:pPr>
              <w:rPr>
                <w:rFonts w:cs="Arial"/>
                <w:color w:val="808080" w:themeColor="background1" w:themeShade="80"/>
                <w:sz w:val="24"/>
              </w:rPr>
            </w:pPr>
          </w:p>
          <w:p w14:paraId="12EC24EE" w14:textId="69838010" w:rsidR="008D6D8A" w:rsidRDefault="009276DC" w:rsidP="008D6D8A">
            <w:pPr>
              <w:rPr>
                <w:rFonts w:ascii="Helvetica" w:hAnsi="Helvetica"/>
                <w:sz w:val="24"/>
              </w:rPr>
            </w:pPr>
            <w:r>
              <w:t xml:space="preserve">Ubuntu Cards are </w:t>
            </w:r>
            <w:proofErr w:type="spellStart"/>
            <w:r>
              <w:t>are</w:t>
            </w:r>
            <w:proofErr w:type="spellEnd"/>
            <w:r>
              <w:t xml:space="preserve"> a multi-functional deck of cards (54 cards total) that encourage a group to interact, find connections and have fun. They offer limitless reflection opportunities through metaphor, but we have also discovered that they offer just as many opportunities for group interaction and creative play.</w:t>
            </w:r>
          </w:p>
          <w:p w14:paraId="085168A6" w14:textId="77777777" w:rsidR="00684881" w:rsidRPr="00684881" w:rsidRDefault="00684881" w:rsidP="00675293"/>
        </w:tc>
      </w:tr>
      <w:tr w:rsidR="00684881" w14:paraId="30A11C25" w14:textId="77777777" w:rsidTr="00493E10">
        <w:trPr>
          <w:trHeight w:val="108"/>
        </w:trPr>
        <w:tc>
          <w:tcPr>
            <w:tcW w:w="9596" w:type="dxa"/>
            <w:shd w:val="clear" w:color="auto" w:fill="CCCCFF"/>
          </w:tcPr>
          <w:p w14:paraId="46D9E7DE" w14:textId="77777777" w:rsidR="00684881" w:rsidRDefault="008D6D8A" w:rsidP="008D6D8A">
            <w:pPr>
              <w:pStyle w:val="Heading5"/>
            </w:pPr>
            <w:r>
              <w:t>EQUIPMENT/SUPPLIES</w:t>
            </w:r>
          </w:p>
        </w:tc>
      </w:tr>
      <w:tr w:rsidR="00684881" w14:paraId="04626BEB" w14:textId="77777777" w:rsidTr="009276DC">
        <w:trPr>
          <w:trHeight w:val="1826"/>
        </w:trPr>
        <w:tc>
          <w:tcPr>
            <w:tcW w:w="9596" w:type="dxa"/>
            <w:tcBorders>
              <w:bottom w:val="single" w:sz="4" w:space="0" w:color="auto"/>
            </w:tcBorders>
          </w:tcPr>
          <w:p w14:paraId="2FC191E2" w14:textId="1483BDB4" w:rsidR="008D6D8A" w:rsidRDefault="008D6D8A" w:rsidP="003A0BE0">
            <w:pPr>
              <w:pStyle w:val="BodyText3example"/>
              <w:rPr>
                <w:rStyle w:val="BodyTextFirstIndentChar"/>
              </w:rPr>
            </w:pPr>
          </w:p>
          <w:p w14:paraId="59B838C2" w14:textId="77777777" w:rsidR="00880530" w:rsidRDefault="009276DC" w:rsidP="009276DC">
            <w:pPr>
              <w:pStyle w:val="BodyText3example"/>
            </w:pPr>
            <w:r>
              <w:rPr>
                <w:noProof/>
                <w:szCs w:val="24"/>
              </w:rPr>
              <mc:AlternateContent>
                <mc:Choice Requires="wps">
                  <w:drawing>
                    <wp:anchor distT="0" distB="0" distL="114300" distR="114300" simplePos="0" relativeHeight="251659264" behindDoc="0" locked="0" layoutInCell="1" allowOverlap="1" wp14:anchorId="7F9CD76D" wp14:editId="0D7F5141">
                      <wp:simplePos x="0" y="0"/>
                      <wp:positionH relativeFrom="column">
                        <wp:posOffset>457200</wp:posOffset>
                      </wp:positionH>
                      <wp:positionV relativeFrom="paragraph">
                        <wp:posOffset>-67945</wp:posOffset>
                      </wp:positionV>
                      <wp:extent cx="914400" cy="1028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9144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4262AD" w14:textId="517E8FC7" w:rsidR="009276DC" w:rsidRDefault="009276DC">
                                  <w:r>
                                    <w:rPr>
                                      <w:noProof/>
                                    </w:rPr>
                                    <w:drawing>
                                      <wp:inline distT="0" distB="0" distL="0" distR="0" wp14:anchorId="7C1C09EA" wp14:editId="543E2A3D">
                                        <wp:extent cx="673100" cy="959446"/>
                                        <wp:effectExtent l="0" t="0" r="0" b="6350"/>
                                        <wp:docPr id="2" name="Picture 1" descr="buntu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tu Car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809" cy="9604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6pt;margin-top:-5.3pt;width:1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NPckCAAAOBgAADgAAAGRycy9lMm9Eb2MueG1srFTJbtswEL0X6D8QvDuSDGcTIgeKAxcFgjRo&#10;UuRMU5QtVFxK0rbSov/eR0p2nLSHpuhFGs48DmfeLBeXnWzJRljXaFXQ7CilRCiuq0YtC/rlYT46&#10;o8R5pirWaiUK+iQcvZy+f3exNbkY65VuK2EJnCiXb01BV96bPEkcXwnJ3JE2QsFYayuZx9Euk8qy&#10;LbzLNhmn6Umy1bYyVnPhHLTXvZFOo/+6Ftx/qmsnPGkLith8/Nr4XYRvMr1g+dIys2r4EAb7hygk&#10;axQe3bu6Zp6RtW1+cyUbbrXTtT/iWia6rhsuYg7IJktfZXO/YkbEXECOM3ua3P9zy283d5Y0FWpH&#10;iWISJXoQnSdXuiNZYGdrXA7QvQHMd1AH5KB3UIaku9rK8Ec6BHbw/LTnNjjjUJ5nk0kKC4cpS8dn&#10;pzjATfJ821jnPwgtSRAKalG7SCnb3DjfQ3eQ8JjS86ZtoWd5q14o4LPXiNgA/W2WIxKIARliisX5&#10;MTs+HZenx+ejk/I4G02y9GxUlul4dD0v0zKdzGfnk6ufiEKybJJv0SYGTRYIAhHzli2HkgTz39VE&#10;Mv6ig7Msib3T5wfHkZJdqElgv2c5Sv6pFX3Cn0WNqkWygyLOi5i1lmwYOp1xLpSPdYpkAB1QNQh7&#10;y8UBHymLVL7lck/+7mWt/P6ybJS2sbSvwq6+7kKuezzIOMg7iL5bdOAqiAtdPaEpre6H2hk+b9A5&#10;N8z5O2Yxxeg2bCb/CZ+61duC6kGiZKXt9z/pAx6FhJWSUO6Cum9rZgUl7UeFsYtdjDUSDxM0D96w&#10;h5bFoUWt5UyjHBgtRBfFgPftTqytlo9YYGV4FSamON4uqN+JM9/vKixALsoygrA4DPM36t7w4DpU&#10;J8zFQ/fIrBmGx6ODbvVuf7D81Qz12HBT6XLtdd3EAXtmdSAeSyf247Agw1Y7PEfU8xqf/gIAAP//&#10;AwBQSwMEFAAGAAgAAAAhAA+CH4veAAAACgEAAA8AAABkcnMvZG93bnJldi54bWxMj8FOwzAMhu9I&#10;e4fISLttSautQGk6TaBdQQyYtFvWeG1F41RNtpa3x5zgaPvT7+8vNpPrxBWH0HrSkCwVCKTK25Zq&#10;DR/vu8U9iBANWdN5Qg3fGGBTzm4Kk1s/0hte97EWHEIhNxqaGPtcylA16ExY+h6Jb2c/OBN5HGpp&#10;BzNyuOtkqlQmnWmJPzSmx6cGq6/9xWn4fDkfDyv1Wj+7dT/6SUlyD1Lr+e20fQQRcYp/MPzqszqU&#10;7HTyF7JBdBruUq4SNSwSlYFgIE0y3pyYXCcrkGUh/1cofwAAAP//AwBQSwECLQAUAAYACAAAACEA&#10;5JnDwPsAAADhAQAAEwAAAAAAAAAAAAAAAAAAAAAAW0NvbnRlbnRfVHlwZXNdLnhtbFBLAQItABQA&#10;BgAIAAAAIQAjsmrh1wAAAJQBAAALAAAAAAAAAAAAAAAAACwBAABfcmVscy8ucmVsc1BLAQItABQA&#10;BgAIAAAAIQD9Hw09yQIAAA4GAAAOAAAAAAAAAAAAAAAAACwCAABkcnMvZTJvRG9jLnhtbFBLAQIt&#10;ABQABgAIAAAAIQAPgh+L3gAAAAoBAAAPAAAAAAAAAAAAAAAAACEFAABkcnMvZG93bnJldi54bWxQ&#10;SwUGAAAAAAQABADzAAAALAYAAAAA&#10;" filled="f" stroked="f">
                      <v:textbox>
                        <w:txbxContent>
                          <w:p w14:paraId="3F4262AD" w14:textId="517E8FC7" w:rsidR="009276DC" w:rsidRDefault="009276DC">
                            <w:r>
                              <w:rPr>
                                <w:noProof/>
                              </w:rPr>
                              <w:drawing>
                                <wp:inline distT="0" distB="0" distL="0" distR="0" wp14:anchorId="7C1C09EA" wp14:editId="543E2A3D">
                                  <wp:extent cx="673100" cy="959446"/>
                                  <wp:effectExtent l="0" t="0" r="0" b="6350"/>
                                  <wp:docPr id="2" name="Picture 1" descr="buntu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tu Car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809" cy="960457"/>
                                          </a:xfrm>
                                          <a:prstGeom prst="rect">
                                            <a:avLst/>
                                          </a:prstGeom>
                                          <a:noFill/>
                                          <a:ln>
                                            <a:noFill/>
                                          </a:ln>
                                        </pic:spPr>
                                      </pic:pic>
                                    </a:graphicData>
                                  </a:graphic>
                                </wp:inline>
                              </w:drawing>
                            </w:r>
                          </w:p>
                        </w:txbxContent>
                      </v:textbox>
                      <w10:wrap type="square"/>
                    </v:shape>
                  </w:pict>
                </mc:Fallback>
              </mc:AlternateContent>
            </w:r>
            <w:r>
              <w:t xml:space="preserve">Ubuntu Cards, and Activity Book, </w:t>
            </w:r>
          </w:p>
          <w:p w14:paraId="40D69D6E" w14:textId="0B664D4F" w:rsidR="009276DC" w:rsidRPr="00051744" w:rsidRDefault="009276DC" w:rsidP="009276DC">
            <w:pPr>
              <w:pStyle w:val="BodyText3example"/>
            </w:pPr>
            <w:r>
              <w:t xml:space="preserve">Available from Training Wheels </w:t>
            </w:r>
          </w:p>
        </w:tc>
      </w:tr>
      <w:tr w:rsidR="00684881" w14:paraId="0523B7B3" w14:textId="77777777" w:rsidTr="00493E10">
        <w:trPr>
          <w:trHeight w:val="108"/>
        </w:trPr>
        <w:tc>
          <w:tcPr>
            <w:tcW w:w="9596" w:type="dxa"/>
            <w:shd w:val="clear" w:color="auto" w:fill="CCCCFF"/>
          </w:tcPr>
          <w:p w14:paraId="4ED2B983" w14:textId="77777777" w:rsidR="00684881" w:rsidRDefault="00051744" w:rsidP="0063370D">
            <w:pPr>
              <w:pStyle w:val="Heading4"/>
            </w:pPr>
            <w:r>
              <w:t>Activity/Process</w:t>
            </w:r>
          </w:p>
        </w:tc>
      </w:tr>
      <w:tr w:rsidR="00684881" w14:paraId="1FAB71F9" w14:textId="77777777" w:rsidTr="00493E10">
        <w:trPr>
          <w:trHeight w:val="4562"/>
        </w:trPr>
        <w:tc>
          <w:tcPr>
            <w:tcW w:w="9596" w:type="dxa"/>
            <w:tcBorders>
              <w:bottom w:val="single" w:sz="4" w:space="0" w:color="auto"/>
            </w:tcBorders>
          </w:tcPr>
          <w:p w14:paraId="464B1117" w14:textId="1F6CE6F8" w:rsidR="00493E10" w:rsidRDefault="00493E10" w:rsidP="003A0BE0">
            <w:pPr>
              <w:pStyle w:val="BodyText3example"/>
            </w:pPr>
          </w:p>
          <w:p w14:paraId="637876A8" w14:textId="77777777" w:rsidR="009276DC" w:rsidRDefault="009276DC" w:rsidP="009276DC">
            <w:pPr>
              <w:pStyle w:val="BodyText3example"/>
            </w:pPr>
            <w:r>
              <w:br/>
            </w:r>
            <w:r>
              <w:br/>
              <w:t>The directions include instructions for 13 different games and initiatives, but there are so many ways to constantly invent new ways to work with them.  You can create your own interactive experiences and after your group has played with them they too will come up with variations - which is another powerful teambuilding initiative. You'll want these cards for your bag of tricks!  Created by the fun folks at High 5 Adventure &lt;</w:t>
            </w:r>
            <w:proofErr w:type="spellStart"/>
            <w:r>
              <w:t>i</w:t>
            </w:r>
            <w:proofErr w:type="spellEnd"/>
            <w:r>
              <w:t>&gt;(http://high5adventure.org/ubuntucards/)&lt;/</w:t>
            </w:r>
            <w:proofErr w:type="spellStart"/>
            <w:r>
              <w:t>i</w:t>
            </w:r>
            <w:proofErr w:type="spellEnd"/>
            <w:r>
              <w:t>&gt;. Here is one of the fun games you can do with these cards.</w:t>
            </w:r>
          </w:p>
          <w:p w14:paraId="1C7A6CC5" w14:textId="7A41B1A1" w:rsidR="003A0BE0" w:rsidRPr="00353E74" w:rsidRDefault="009276DC" w:rsidP="00E51461">
            <w:pPr>
              <w:pStyle w:val="BodyText3example"/>
            </w:pPr>
            <w:r>
              <w:br/>
              <w:t>Championship Find (Large group, played with the multi-image side)</w:t>
            </w:r>
            <w:r>
              <w:br/>
            </w:r>
            <w:r>
              <w:br/>
              <w:t xml:space="preserve">This is a fun, light-hearted, competitive (and noisy) activity. Give each person a card and ask everyone to find a partner. On your signal, have the partners turn over their cards and race to find the matching image. The person who finds the match first wins and takes the opponent’s card. The person who lost joins the winner’s “team” as an enthusiastic fan and cheerleader. Winners continue to play by finding another undefeated participant to play against, while their growing fan bases cheers them on. Play until one person has all the cards and all the fans. </w:t>
            </w:r>
            <w:bookmarkStart w:id="0" w:name="_GoBack"/>
            <w:bookmarkEnd w:id="0"/>
          </w:p>
        </w:tc>
      </w:tr>
    </w:tbl>
    <w:p w14:paraId="0F401DF9" w14:textId="77777777" w:rsidR="000D5C62" w:rsidRDefault="000D5C62"/>
    <w:sectPr w:rsidR="000D5C62" w:rsidSect="00493E10">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82004C"/>
    <w:lvl w:ilvl="0">
      <w:start w:val="1"/>
      <w:numFmt w:val="decimal"/>
      <w:lvlText w:val="%1."/>
      <w:lvlJc w:val="left"/>
      <w:pPr>
        <w:tabs>
          <w:tab w:val="num" w:pos="1800"/>
        </w:tabs>
        <w:ind w:left="1800" w:hanging="360"/>
      </w:pPr>
    </w:lvl>
  </w:abstractNum>
  <w:abstractNum w:abstractNumId="1">
    <w:nsid w:val="FFFFFF7D"/>
    <w:multiLevelType w:val="singleLevel"/>
    <w:tmpl w:val="32AC3D02"/>
    <w:lvl w:ilvl="0">
      <w:start w:val="1"/>
      <w:numFmt w:val="decimal"/>
      <w:lvlText w:val="%1."/>
      <w:lvlJc w:val="left"/>
      <w:pPr>
        <w:tabs>
          <w:tab w:val="num" w:pos="1440"/>
        </w:tabs>
        <w:ind w:left="1440" w:hanging="360"/>
      </w:pPr>
    </w:lvl>
  </w:abstractNum>
  <w:abstractNum w:abstractNumId="2">
    <w:nsid w:val="FFFFFF7E"/>
    <w:multiLevelType w:val="singleLevel"/>
    <w:tmpl w:val="397A73F0"/>
    <w:lvl w:ilvl="0">
      <w:start w:val="1"/>
      <w:numFmt w:val="decimal"/>
      <w:lvlText w:val="%1."/>
      <w:lvlJc w:val="left"/>
      <w:pPr>
        <w:tabs>
          <w:tab w:val="num" w:pos="1080"/>
        </w:tabs>
        <w:ind w:left="1080" w:hanging="360"/>
      </w:pPr>
    </w:lvl>
  </w:abstractNum>
  <w:abstractNum w:abstractNumId="3">
    <w:nsid w:val="FFFFFF7F"/>
    <w:multiLevelType w:val="singleLevel"/>
    <w:tmpl w:val="A2763BD8"/>
    <w:lvl w:ilvl="0">
      <w:start w:val="1"/>
      <w:numFmt w:val="decimal"/>
      <w:lvlText w:val="%1."/>
      <w:lvlJc w:val="left"/>
      <w:pPr>
        <w:tabs>
          <w:tab w:val="num" w:pos="720"/>
        </w:tabs>
        <w:ind w:left="720" w:hanging="360"/>
      </w:pPr>
    </w:lvl>
  </w:abstractNum>
  <w:abstractNum w:abstractNumId="4">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212E624"/>
    <w:lvl w:ilvl="0">
      <w:start w:val="1"/>
      <w:numFmt w:val="decimal"/>
      <w:lvlText w:val="%1."/>
      <w:lvlJc w:val="left"/>
      <w:pPr>
        <w:tabs>
          <w:tab w:val="num" w:pos="360"/>
        </w:tabs>
        <w:ind w:left="360" w:hanging="360"/>
      </w:pPr>
    </w:lvl>
  </w:abstractNum>
  <w:abstractNum w:abstractNumId="9">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4"/>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8A"/>
    <w:rsid w:val="00046AF7"/>
    <w:rsid w:val="00051744"/>
    <w:rsid w:val="000B1075"/>
    <w:rsid w:val="000D4227"/>
    <w:rsid w:val="000D5C62"/>
    <w:rsid w:val="000E4FBA"/>
    <w:rsid w:val="0015292B"/>
    <w:rsid w:val="001745CC"/>
    <w:rsid w:val="002002A2"/>
    <w:rsid w:val="00247E02"/>
    <w:rsid w:val="002C1A2E"/>
    <w:rsid w:val="002C2896"/>
    <w:rsid w:val="002F5D59"/>
    <w:rsid w:val="00353E74"/>
    <w:rsid w:val="003A0BE0"/>
    <w:rsid w:val="003A514E"/>
    <w:rsid w:val="00493E10"/>
    <w:rsid w:val="004C612A"/>
    <w:rsid w:val="0051348E"/>
    <w:rsid w:val="00582FFF"/>
    <w:rsid w:val="0063370D"/>
    <w:rsid w:val="00675293"/>
    <w:rsid w:val="00684881"/>
    <w:rsid w:val="006C77D9"/>
    <w:rsid w:val="007264C8"/>
    <w:rsid w:val="00741974"/>
    <w:rsid w:val="007B0B8B"/>
    <w:rsid w:val="008340F9"/>
    <w:rsid w:val="00880530"/>
    <w:rsid w:val="008B039C"/>
    <w:rsid w:val="008D6D8A"/>
    <w:rsid w:val="009276DC"/>
    <w:rsid w:val="00933825"/>
    <w:rsid w:val="00951B61"/>
    <w:rsid w:val="00953F8B"/>
    <w:rsid w:val="00984464"/>
    <w:rsid w:val="00A33B4C"/>
    <w:rsid w:val="00C2390D"/>
    <w:rsid w:val="00C5261D"/>
    <w:rsid w:val="00C800C7"/>
    <w:rsid w:val="00E51461"/>
    <w:rsid w:val="00E57E3B"/>
    <w:rsid w:val="00E77E31"/>
    <w:rsid w:val="00F33943"/>
    <w:rsid w:val="00F70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F44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70D"/>
    <w:rPr>
      <w:rFonts w:ascii="Arial" w:hAnsi="Arial"/>
      <w:szCs w:val="24"/>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493E1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semiHidden/>
    <w:rsid w:val="00951B61"/>
    <w:rPr>
      <w:sz w:val="16"/>
      <w:szCs w:val="16"/>
    </w:rPr>
  </w:style>
  <w:style w:type="paragraph" w:styleId="CommentText">
    <w:name w:val="annotation text"/>
    <w:basedOn w:val="Normal"/>
    <w:semiHidden/>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customStyle="1" w:styleId="Heading2Char">
    <w:name w:val="Heading 2 Char"/>
    <w:basedOn w:val="DefaultParagraphFont"/>
    <w:link w:val="Heading2"/>
    <w:rsid w:val="00493E10"/>
    <w:rPr>
      <w:rFonts w:asciiTheme="majorHAnsi" w:eastAsiaTheme="majorEastAsia" w:hAnsiTheme="majorHAnsi" w:cstheme="majorBidi"/>
      <w:b/>
      <w:bCs/>
      <w:i/>
      <w:iCs/>
      <w:sz w:val="28"/>
      <w:szCs w:val="28"/>
    </w:rPr>
  </w:style>
  <w:style w:type="character" w:styleId="FollowedHyperlink">
    <w:name w:val="FollowedHyperlink"/>
    <w:basedOn w:val="DefaultParagraphFont"/>
    <w:rsid w:val="009276D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70D"/>
    <w:rPr>
      <w:rFonts w:ascii="Arial" w:hAnsi="Arial"/>
      <w:szCs w:val="24"/>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493E1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semiHidden/>
    <w:rsid w:val="00951B61"/>
    <w:rPr>
      <w:sz w:val="16"/>
      <w:szCs w:val="16"/>
    </w:rPr>
  </w:style>
  <w:style w:type="paragraph" w:styleId="CommentText">
    <w:name w:val="annotation text"/>
    <w:basedOn w:val="Normal"/>
    <w:semiHidden/>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customStyle="1" w:styleId="Heading2Char">
    <w:name w:val="Heading 2 Char"/>
    <w:basedOn w:val="DefaultParagraphFont"/>
    <w:link w:val="Heading2"/>
    <w:rsid w:val="00493E10"/>
    <w:rPr>
      <w:rFonts w:asciiTheme="majorHAnsi" w:eastAsiaTheme="majorEastAsia" w:hAnsiTheme="majorHAnsi" w:cstheme="majorBidi"/>
      <w:b/>
      <w:bCs/>
      <w:i/>
      <w:iCs/>
      <w:sz w:val="28"/>
      <w:szCs w:val="28"/>
    </w:rPr>
  </w:style>
  <w:style w:type="character" w:styleId="FollowedHyperlink">
    <w:name w:val="FollowedHyperlink"/>
    <w:basedOn w:val="DefaultParagraphFont"/>
    <w:rsid w:val="009276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4987">
      <w:bodyDiv w:val="1"/>
      <w:marLeft w:val="0"/>
      <w:marRight w:val="0"/>
      <w:marTop w:val="0"/>
      <w:marBottom w:val="0"/>
      <w:divBdr>
        <w:top w:val="none" w:sz="0" w:space="0" w:color="auto"/>
        <w:left w:val="none" w:sz="0" w:space="0" w:color="auto"/>
        <w:bottom w:val="none" w:sz="0" w:space="0" w:color="auto"/>
        <w:right w:val="none" w:sz="0" w:space="0" w:color="auto"/>
      </w:divBdr>
      <w:divsChild>
        <w:div w:id="1579049387">
          <w:marLeft w:val="0"/>
          <w:marRight w:val="0"/>
          <w:marTop w:val="0"/>
          <w:marBottom w:val="0"/>
          <w:divBdr>
            <w:top w:val="none" w:sz="0" w:space="0" w:color="auto"/>
            <w:left w:val="none" w:sz="0" w:space="0" w:color="auto"/>
            <w:bottom w:val="none" w:sz="0" w:space="0" w:color="auto"/>
            <w:right w:val="none" w:sz="0" w:space="0" w:color="auto"/>
          </w:divBdr>
          <w:divsChild>
            <w:div w:id="1293906620">
              <w:marLeft w:val="0"/>
              <w:marRight w:val="0"/>
              <w:marTop w:val="0"/>
              <w:marBottom w:val="0"/>
              <w:divBdr>
                <w:top w:val="none" w:sz="0" w:space="0" w:color="auto"/>
                <w:left w:val="none" w:sz="0" w:space="0" w:color="auto"/>
                <w:bottom w:val="none" w:sz="0" w:space="0" w:color="auto"/>
                <w:right w:val="none" w:sz="0" w:space="0" w:color="auto"/>
              </w:divBdr>
            </w:div>
            <w:div w:id="1079446838">
              <w:marLeft w:val="0"/>
              <w:marRight w:val="0"/>
              <w:marTop w:val="0"/>
              <w:marBottom w:val="0"/>
              <w:divBdr>
                <w:top w:val="none" w:sz="0" w:space="0" w:color="auto"/>
                <w:left w:val="none" w:sz="0" w:space="0" w:color="auto"/>
                <w:bottom w:val="none" w:sz="0" w:space="0" w:color="auto"/>
                <w:right w:val="none" w:sz="0" w:space="0" w:color="auto"/>
              </w:divBdr>
            </w:div>
            <w:div w:id="1351495185">
              <w:marLeft w:val="0"/>
              <w:marRight w:val="0"/>
              <w:marTop w:val="0"/>
              <w:marBottom w:val="0"/>
              <w:divBdr>
                <w:top w:val="none" w:sz="0" w:space="0" w:color="auto"/>
                <w:left w:val="none" w:sz="0" w:space="0" w:color="auto"/>
                <w:bottom w:val="none" w:sz="0" w:space="0" w:color="auto"/>
                <w:right w:val="none" w:sz="0" w:space="0" w:color="auto"/>
              </w:divBdr>
            </w:div>
            <w:div w:id="13693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1451">
      <w:bodyDiv w:val="1"/>
      <w:marLeft w:val="0"/>
      <w:marRight w:val="0"/>
      <w:marTop w:val="0"/>
      <w:marBottom w:val="0"/>
      <w:divBdr>
        <w:top w:val="none" w:sz="0" w:space="0" w:color="auto"/>
        <w:left w:val="none" w:sz="0" w:space="0" w:color="auto"/>
        <w:bottom w:val="none" w:sz="0" w:space="0" w:color="auto"/>
        <w:right w:val="none" w:sz="0" w:space="0" w:color="auto"/>
      </w:divBdr>
      <w:divsChild>
        <w:div w:id="1317881738">
          <w:marLeft w:val="0"/>
          <w:marRight w:val="0"/>
          <w:marTop w:val="0"/>
          <w:marBottom w:val="0"/>
          <w:divBdr>
            <w:top w:val="none" w:sz="0" w:space="0" w:color="auto"/>
            <w:left w:val="none" w:sz="0" w:space="0" w:color="auto"/>
            <w:bottom w:val="none" w:sz="0" w:space="0" w:color="auto"/>
            <w:right w:val="none" w:sz="0" w:space="0" w:color="auto"/>
          </w:divBdr>
          <w:divsChild>
            <w:div w:id="15291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6679">
      <w:bodyDiv w:val="1"/>
      <w:marLeft w:val="0"/>
      <w:marRight w:val="0"/>
      <w:marTop w:val="0"/>
      <w:marBottom w:val="0"/>
      <w:divBdr>
        <w:top w:val="none" w:sz="0" w:space="0" w:color="auto"/>
        <w:left w:val="none" w:sz="0" w:space="0" w:color="auto"/>
        <w:bottom w:val="none" w:sz="0" w:space="0" w:color="auto"/>
        <w:right w:val="none" w:sz="0" w:space="0" w:color="auto"/>
      </w:divBdr>
      <w:divsChild>
        <w:div w:id="2013991356">
          <w:marLeft w:val="0"/>
          <w:marRight w:val="0"/>
          <w:marTop w:val="0"/>
          <w:marBottom w:val="0"/>
          <w:divBdr>
            <w:top w:val="none" w:sz="0" w:space="0" w:color="auto"/>
            <w:left w:val="none" w:sz="0" w:space="0" w:color="auto"/>
            <w:bottom w:val="none" w:sz="0" w:space="0" w:color="auto"/>
            <w:right w:val="none" w:sz="0" w:space="0" w:color="auto"/>
          </w:divBdr>
        </w:div>
        <w:div w:id="1444306147">
          <w:marLeft w:val="0"/>
          <w:marRight w:val="0"/>
          <w:marTop w:val="0"/>
          <w:marBottom w:val="0"/>
          <w:divBdr>
            <w:top w:val="none" w:sz="0" w:space="0" w:color="auto"/>
            <w:left w:val="none" w:sz="0" w:space="0" w:color="auto"/>
            <w:bottom w:val="none" w:sz="0" w:space="0" w:color="auto"/>
            <w:right w:val="none" w:sz="0" w:space="0" w:color="auto"/>
          </w:divBdr>
        </w:div>
        <w:div w:id="441653680">
          <w:marLeft w:val="0"/>
          <w:marRight w:val="0"/>
          <w:marTop w:val="0"/>
          <w:marBottom w:val="0"/>
          <w:divBdr>
            <w:top w:val="none" w:sz="0" w:space="0" w:color="auto"/>
            <w:left w:val="none" w:sz="0" w:space="0" w:color="auto"/>
            <w:bottom w:val="none" w:sz="0" w:space="0" w:color="auto"/>
            <w:right w:val="none" w:sz="0" w:space="0" w:color="auto"/>
          </w:divBdr>
        </w:div>
        <w:div w:id="160851646">
          <w:marLeft w:val="0"/>
          <w:marRight w:val="0"/>
          <w:marTop w:val="0"/>
          <w:marBottom w:val="0"/>
          <w:divBdr>
            <w:top w:val="none" w:sz="0" w:space="0" w:color="auto"/>
            <w:left w:val="none" w:sz="0" w:space="0" w:color="auto"/>
            <w:bottom w:val="none" w:sz="0" w:space="0" w:color="auto"/>
            <w:right w:val="none" w:sz="0" w:space="0" w:color="auto"/>
          </w:divBdr>
        </w:div>
        <w:div w:id="874344511">
          <w:marLeft w:val="0"/>
          <w:marRight w:val="0"/>
          <w:marTop w:val="0"/>
          <w:marBottom w:val="0"/>
          <w:divBdr>
            <w:top w:val="none" w:sz="0" w:space="0" w:color="auto"/>
            <w:left w:val="none" w:sz="0" w:space="0" w:color="auto"/>
            <w:bottom w:val="none" w:sz="0" w:space="0" w:color="auto"/>
            <w:right w:val="none" w:sz="0" w:space="0" w:color="auto"/>
          </w:divBdr>
        </w:div>
        <w:div w:id="1074398383">
          <w:marLeft w:val="0"/>
          <w:marRight w:val="0"/>
          <w:marTop w:val="0"/>
          <w:marBottom w:val="0"/>
          <w:divBdr>
            <w:top w:val="none" w:sz="0" w:space="0" w:color="auto"/>
            <w:left w:val="none" w:sz="0" w:space="0" w:color="auto"/>
            <w:bottom w:val="none" w:sz="0" w:space="0" w:color="auto"/>
            <w:right w:val="none" w:sz="0" w:space="0" w:color="auto"/>
          </w:divBdr>
        </w:div>
        <w:div w:id="850609669">
          <w:marLeft w:val="0"/>
          <w:marRight w:val="0"/>
          <w:marTop w:val="0"/>
          <w:marBottom w:val="0"/>
          <w:divBdr>
            <w:top w:val="none" w:sz="0" w:space="0" w:color="auto"/>
            <w:left w:val="none" w:sz="0" w:space="0" w:color="auto"/>
            <w:bottom w:val="none" w:sz="0" w:space="0" w:color="auto"/>
            <w:right w:val="none" w:sz="0" w:space="0" w:color="auto"/>
          </w:divBdr>
        </w:div>
        <w:div w:id="1018237679">
          <w:marLeft w:val="0"/>
          <w:marRight w:val="0"/>
          <w:marTop w:val="0"/>
          <w:marBottom w:val="0"/>
          <w:divBdr>
            <w:top w:val="none" w:sz="0" w:space="0" w:color="auto"/>
            <w:left w:val="none" w:sz="0" w:space="0" w:color="auto"/>
            <w:bottom w:val="none" w:sz="0" w:space="0" w:color="auto"/>
            <w:right w:val="none" w:sz="0" w:space="0" w:color="auto"/>
          </w:divBdr>
        </w:div>
        <w:div w:id="1800222058">
          <w:marLeft w:val="0"/>
          <w:marRight w:val="0"/>
          <w:marTop w:val="0"/>
          <w:marBottom w:val="0"/>
          <w:divBdr>
            <w:top w:val="none" w:sz="0" w:space="0" w:color="auto"/>
            <w:left w:val="none" w:sz="0" w:space="0" w:color="auto"/>
            <w:bottom w:val="none" w:sz="0" w:space="0" w:color="auto"/>
            <w:right w:val="none" w:sz="0" w:space="0" w:color="auto"/>
          </w:divBdr>
        </w:div>
        <w:div w:id="1232933031">
          <w:marLeft w:val="0"/>
          <w:marRight w:val="0"/>
          <w:marTop w:val="0"/>
          <w:marBottom w:val="0"/>
          <w:divBdr>
            <w:top w:val="none" w:sz="0" w:space="0" w:color="auto"/>
            <w:left w:val="none" w:sz="0" w:space="0" w:color="auto"/>
            <w:bottom w:val="none" w:sz="0" w:space="0" w:color="auto"/>
            <w:right w:val="none" w:sz="0" w:space="0" w:color="auto"/>
          </w:divBdr>
        </w:div>
        <w:div w:id="1351104194">
          <w:marLeft w:val="0"/>
          <w:marRight w:val="0"/>
          <w:marTop w:val="0"/>
          <w:marBottom w:val="0"/>
          <w:divBdr>
            <w:top w:val="none" w:sz="0" w:space="0" w:color="auto"/>
            <w:left w:val="none" w:sz="0" w:space="0" w:color="auto"/>
            <w:bottom w:val="none" w:sz="0" w:space="0" w:color="auto"/>
            <w:right w:val="none" w:sz="0" w:space="0" w:color="auto"/>
          </w:divBdr>
        </w:div>
        <w:div w:id="1116483604">
          <w:marLeft w:val="0"/>
          <w:marRight w:val="0"/>
          <w:marTop w:val="0"/>
          <w:marBottom w:val="0"/>
          <w:divBdr>
            <w:top w:val="none" w:sz="0" w:space="0" w:color="auto"/>
            <w:left w:val="none" w:sz="0" w:space="0" w:color="auto"/>
            <w:bottom w:val="none" w:sz="0" w:space="0" w:color="auto"/>
            <w:right w:val="none" w:sz="0" w:space="0" w:color="auto"/>
          </w:divBdr>
        </w:div>
        <w:div w:id="159467082">
          <w:marLeft w:val="0"/>
          <w:marRight w:val="0"/>
          <w:marTop w:val="0"/>
          <w:marBottom w:val="0"/>
          <w:divBdr>
            <w:top w:val="none" w:sz="0" w:space="0" w:color="auto"/>
            <w:left w:val="none" w:sz="0" w:space="0" w:color="auto"/>
            <w:bottom w:val="none" w:sz="0" w:space="0" w:color="auto"/>
            <w:right w:val="none" w:sz="0" w:space="0" w:color="auto"/>
          </w:divBdr>
        </w:div>
        <w:div w:id="753358985">
          <w:marLeft w:val="0"/>
          <w:marRight w:val="0"/>
          <w:marTop w:val="0"/>
          <w:marBottom w:val="0"/>
          <w:divBdr>
            <w:top w:val="none" w:sz="0" w:space="0" w:color="auto"/>
            <w:left w:val="none" w:sz="0" w:space="0" w:color="auto"/>
            <w:bottom w:val="none" w:sz="0" w:space="0" w:color="auto"/>
            <w:right w:val="none" w:sz="0" w:space="0" w:color="auto"/>
          </w:divBdr>
        </w:div>
        <w:div w:id="423109296">
          <w:marLeft w:val="0"/>
          <w:marRight w:val="0"/>
          <w:marTop w:val="0"/>
          <w:marBottom w:val="0"/>
          <w:divBdr>
            <w:top w:val="none" w:sz="0" w:space="0" w:color="auto"/>
            <w:left w:val="none" w:sz="0" w:space="0" w:color="auto"/>
            <w:bottom w:val="none" w:sz="0" w:space="0" w:color="auto"/>
            <w:right w:val="none" w:sz="0" w:space="0" w:color="auto"/>
          </w:divBdr>
        </w:div>
        <w:div w:id="1186334541">
          <w:marLeft w:val="0"/>
          <w:marRight w:val="0"/>
          <w:marTop w:val="0"/>
          <w:marBottom w:val="0"/>
          <w:divBdr>
            <w:top w:val="none" w:sz="0" w:space="0" w:color="auto"/>
            <w:left w:val="none" w:sz="0" w:space="0" w:color="auto"/>
            <w:bottom w:val="none" w:sz="0" w:space="0" w:color="auto"/>
            <w:right w:val="none" w:sz="0" w:space="0" w:color="auto"/>
          </w:divBdr>
        </w:div>
        <w:div w:id="387608791">
          <w:marLeft w:val="0"/>
          <w:marRight w:val="0"/>
          <w:marTop w:val="0"/>
          <w:marBottom w:val="0"/>
          <w:divBdr>
            <w:top w:val="none" w:sz="0" w:space="0" w:color="auto"/>
            <w:left w:val="none" w:sz="0" w:space="0" w:color="auto"/>
            <w:bottom w:val="none" w:sz="0" w:space="0" w:color="auto"/>
            <w:right w:val="none" w:sz="0" w:space="0" w:color="auto"/>
          </w:divBdr>
        </w:div>
        <w:div w:id="54671451">
          <w:marLeft w:val="0"/>
          <w:marRight w:val="0"/>
          <w:marTop w:val="0"/>
          <w:marBottom w:val="0"/>
          <w:divBdr>
            <w:top w:val="none" w:sz="0" w:space="0" w:color="auto"/>
            <w:left w:val="none" w:sz="0" w:space="0" w:color="auto"/>
            <w:bottom w:val="none" w:sz="0" w:space="0" w:color="auto"/>
            <w:right w:val="none" w:sz="0" w:space="0" w:color="auto"/>
          </w:divBdr>
        </w:div>
        <w:div w:id="12417115">
          <w:marLeft w:val="0"/>
          <w:marRight w:val="0"/>
          <w:marTop w:val="0"/>
          <w:marBottom w:val="0"/>
          <w:divBdr>
            <w:top w:val="none" w:sz="0" w:space="0" w:color="auto"/>
            <w:left w:val="none" w:sz="0" w:space="0" w:color="auto"/>
            <w:bottom w:val="none" w:sz="0" w:space="0" w:color="auto"/>
            <w:right w:val="none" w:sz="0" w:space="0" w:color="auto"/>
          </w:divBdr>
        </w:div>
        <w:div w:id="1778718359">
          <w:marLeft w:val="0"/>
          <w:marRight w:val="0"/>
          <w:marTop w:val="0"/>
          <w:marBottom w:val="0"/>
          <w:divBdr>
            <w:top w:val="none" w:sz="0" w:space="0" w:color="auto"/>
            <w:left w:val="none" w:sz="0" w:space="0" w:color="auto"/>
            <w:bottom w:val="none" w:sz="0" w:space="0" w:color="auto"/>
            <w:right w:val="none" w:sz="0" w:space="0" w:color="auto"/>
          </w:divBdr>
        </w:div>
      </w:divsChild>
    </w:div>
    <w:div w:id="1356422460">
      <w:bodyDiv w:val="1"/>
      <w:marLeft w:val="0"/>
      <w:marRight w:val="0"/>
      <w:marTop w:val="0"/>
      <w:marBottom w:val="0"/>
      <w:divBdr>
        <w:top w:val="none" w:sz="0" w:space="0" w:color="auto"/>
        <w:left w:val="none" w:sz="0" w:space="0" w:color="auto"/>
        <w:bottom w:val="none" w:sz="0" w:space="0" w:color="auto"/>
        <w:right w:val="none" w:sz="0" w:space="0" w:color="auto"/>
      </w:divBdr>
      <w:divsChild>
        <w:div w:id="1502239012">
          <w:marLeft w:val="0"/>
          <w:marRight w:val="0"/>
          <w:marTop w:val="0"/>
          <w:marBottom w:val="0"/>
          <w:divBdr>
            <w:top w:val="none" w:sz="0" w:space="0" w:color="auto"/>
            <w:left w:val="none" w:sz="0" w:space="0" w:color="auto"/>
            <w:bottom w:val="none" w:sz="0" w:space="0" w:color="auto"/>
            <w:right w:val="none" w:sz="0" w:space="0" w:color="auto"/>
          </w:divBdr>
        </w:div>
        <w:div w:id="1819759176">
          <w:marLeft w:val="0"/>
          <w:marRight w:val="0"/>
          <w:marTop w:val="0"/>
          <w:marBottom w:val="0"/>
          <w:divBdr>
            <w:top w:val="none" w:sz="0" w:space="0" w:color="auto"/>
            <w:left w:val="none" w:sz="0" w:space="0" w:color="auto"/>
            <w:bottom w:val="none" w:sz="0" w:space="0" w:color="auto"/>
            <w:right w:val="none" w:sz="0" w:space="0" w:color="auto"/>
          </w:divBdr>
        </w:div>
        <w:div w:id="667907332">
          <w:marLeft w:val="0"/>
          <w:marRight w:val="0"/>
          <w:marTop w:val="0"/>
          <w:marBottom w:val="0"/>
          <w:divBdr>
            <w:top w:val="none" w:sz="0" w:space="0" w:color="auto"/>
            <w:left w:val="none" w:sz="0" w:space="0" w:color="auto"/>
            <w:bottom w:val="none" w:sz="0" w:space="0" w:color="auto"/>
            <w:right w:val="none" w:sz="0" w:space="0" w:color="auto"/>
          </w:divBdr>
        </w:div>
        <w:div w:id="1070691257">
          <w:marLeft w:val="0"/>
          <w:marRight w:val="0"/>
          <w:marTop w:val="0"/>
          <w:marBottom w:val="0"/>
          <w:divBdr>
            <w:top w:val="none" w:sz="0" w:space="0" w:color="auto"/>
            <w:left w:val="none" w:sz="0" w:space="0" w:color="auto"/>
            <w:bottom w:val="none" w:sz="0" w:space="0" w:color="auto"/>
            <w:right w:val="none" w:sz="0" w:space="0" w:color="auto"/>
          </w:divBdr>
        </w:div>
        <w:div w:id="860971065">
          <w:marLeft w:val="0"/>
          <w:marRight w:val="0"/>
          <w:marTop w:val="0"/>
          <w:marBottom w:val="0"/>
          <w:divBdr>
            <w:top w:val="none" w:sz="0" w:space="0" w:color="auto"/>
            <w:left w:val="none" w:sz="0" w:space="0" w:color="auto"/>
            <w:bottom w:val="none" w:sz="0" w:space="0" w:color="auto"/>
            <w:right w:val="none" w:sz="0" w:space="0" w:color="auto"/>
          </w:divBdr>
        </w:div>
        <w:div w:id="340741004">
          <w:marLeft w:val="0"/>
          <w:marRight w:val="0"/>
          <w:marTop w:val="0"/>
          <w:marBottom w:val="0"/>
          <w:divBdr>
            <w:top w:val="none" w:sz="0" w:space="0" w:color="auto"/>
            <w:left w:val="none" w:sz="0" w:space="0" w:color="auto"/>
            <w:bottom w:val="none" w:sz="0" w:space="0" w:color="auto"/>
            <w:right w:val="none" w:sz="0" w:space="0" w:color="auto"/>
          </w:divBdr>
        </w:div>
        <w:div w:id="1697805184">
          <w:marLeft w:val="0"/>
          <w:marRight w:val="0"/>
          <w:marTop w:val="0"/>
          <w:marBottom w:val="0"/>
          <w:divBdr>
            <w:top w:val="none" w:sz="0" w:space="0" w:color="auto"/>
            <w:left w:val="none" w:sz="0" w:space="0" w:color="auto"/>
            <w:bottom w:val="none" w:sz="0" w:space="0" w:color="auto"/>
            <w:right w:val="none" w:sz="0" w:space="0" w:color="auto"/>
          </w:divBdr>
        </w:div>
        <w:div w:id="24931576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raining-wheels.com/"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40:wpplywys2nq2jy541jkrb3540000gn:T:TM01194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TM01194965</Template>
  <TotalTime>4</TotalTime>
  <Pages>1</Pages>
  <Words>266</Words>
  <Characters>1522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Name]</vt:lpstr>
    </vt:vector>
  </TitlesOfParts>
  <Manager/>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Fox</dc:creator>
  <cp:keywords/>
  <dc:description/>
  <cp:lastModifiedBy>Kate Fox</cp:lastModifiedBy>
  <cp:revision>3</cp:revision>
  <cp:lastPrinted>1901-01-01T05:00:00Z</cp:lastPrinted>
  <dcterms:created xsi:type="dcterms:W3CDTF">2015-11-12T00:48:00Z</dcterms:created>
  <dcterms:modified xsi:type="dcterms:W3CDTF">2015-11-12T00:56:00Z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ies>
</file>